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B0" w:rsidRDefault="002425B0"/>
    <w:p w:rsidR="001967DD" w:rsidRPr="00A818E2" w:rsidRDefault="001967DD" w:rsidP="001967DD">
      <w:pPr>
        <w:spacing w:line="276" w:lineRule="auto"/>
        <w:rPr>
          <w:rStyle w:val="Emphasis"/>
          <w:rFonts w:ascii="Roboto Light" w:hAnsi="Roboto Light"/>
          <w:b/>
          <w:bCs/>
          <w:sz w:val="28"/>
          <w:szCs w:val="20"/>
          <w:bdr w:val="none" w:sz="0" w:space="0" w:color="auto" w:frame="1"/>
          <w:shd w:val="clear" w:color="auto" w:fill="FFFFFF"/>
          <w:lang w:val="ro-RO"/>
        </w:rPr>
      </w:pPr>
      <w:r w:rsidRPr="00A818E2">
        <w:rPr>
          <w:rStyle w:val="Emphasis"/>
          <w:rFonts w:ascii="Roboto Light" w:hAnsi="Roboto Light"/>
          <w:b/>
          <w:bCs/>
          <w:sz w:val="28"/>
          <w:szCs w:val="20"/>
          <w:bdr w:val="none" w:sz="0" w:space="0" w:color="auto" w:frame="1"/>
          <w:shd w:val="clear" w:color="auto" w:fill="FFFFFF"/>
          <w:lang w:val="ro-RO"/>
        </w:rPr>
        <w:t>OPIS ACTE inainte de plecare in mobilitate :</w:t>
      </w:r>
    </w:p>
    <w:p w:rsidR="001967DD" w:rsidRPr="00A818E2" w:rsidRDefault="001967DD" w:rsidP="001967DD">
      <w:pPr>
        <w:spacing w:line="276" w:lineRule="auto"/>
        <w:rPr>
          <w:rStyle w:val="Emphasis"/>
          <w:rFonts w:ascii="Roboto Light" w:hAnsi="Roboto Light"/>
          <w:bCs/>
          <w:i w:val="0"/>
          <w:sz w:val="24"/>
          <w:szCs w:val="20"/>
          <w:bdr w:val="none" w:sz="0" w:space="0" w:color="auto" w:frame="1"/>
          <w:shd w:val="clear" w:color="auto" w:fill="FFFFFF"/>
          <w:lang w:val="ro-RO"/>
        </w:rPr>
      </w:pPr>
    </w:p>
    <w:p w:rsidR="001967DD" w:rsidRPr="00A818E2" w:rsidRDefault="001967DD" w:rsidP="001967DD">
      <w:pPr>
        <w:spacing w:line="276" w:lineRule="auto"/>
        <w:rPr>
          <w:rStyle w:val="Emphasis"/>
          <w:rFonts w:ascii="Roboto Light" w:hAnsi="Roboto Light"/>
          <w:bCs/>
          <w:i w:val="0"/>
          <w:sz w:val="24"/>
          <w:szCs w:val="20"/>
          <w:bdr w:val="none" w:sz="0" w:space="0" w:color="auto" w:frame="1"/>
          <w:shd w:val="clear" w:color="auto" w:fill="FFFFFF"/>
          <w:lang w:val="ro-RO"/>
        </w:rPr>
      </w:pPr>
      <w:r w:rsidRPr="00A818E2">
        <w:rPr>
          <w:rStyle w:val="Emphasis"/>
          <w:rFonts w:ascii="Roboto Light" w:hAnsi="Roboto Light"/>
          <w:b/>
          <w:bCs/>
          <w:i w:val="0"/>
          <w:sz w:val="24"/>
          <w:szCs w:val="20"/>
          <w:bdr w:val="none" w:sz="0" w:space="0" w:color="auto" w:frame="1"/>
          <w:shd w:val="clear" w:color="auto" w:fill="FFFFFF"/>
          <w:lang w:val="ro-RO"/>
        </w:rPr>
        <w:t>Nume student :</w:t>
      </w:r>
      <w:r w:rsidRPr="00A818E2">
        <w:rPr>
          <w:rStyle w:val="Emphasis"/>
          <w:rFonts w:ascii="Roboto Light" w:hAnsi="Roboto Light"/>
          <w:bCs/>
          <w:i w:val="0"/>
          <w:sz w:val="24"/>
          <w:szCs w:val="20"/>
          <w:bdr w:val="none" w:sz="0" w:space="0" w:color="auto" w:frame="1"/>
          <w:shd w:val="clear" w:color="auto" w:fill="FFFFFF"/>
          <w:lang w:val="ro-RO"/>
        </w:rPr>
        <w:t xml:space="preserve"> ……………………………………………………………………………….</w:t>
      </w:r>
    </w:p>
    <w:p w:rsidR="001967DD" w:rsidRPr="00C1362D" w:rsidRDefault="001967DD" w:rsidP="001967DD">
      <w:pPr>
        <w:spacing w:line="276" w:lineRule="auto"/>
        <w:rPr>
          <w:rStyle w:val="Emphasis"/>
          <w:rFonts w:ascii="Roboto Light" w:hAnsi="Roboto Light"/>
          <w:bCs/>
          <w:i w:val="0"/>
          <w:sz w:val="24"/>
          <w:szCs w:val="20"/>
          <w:bdr w:val="none" w:sz="0" w:space="0" w:color="auto" w:frame="1"/>
          <w:shd w:val="clear" w:color="auto" w:fill="FFFFFF"/>
          <w:lang w:val="ro-RO"/>
        </w:rPr>
      </w:pPr>
      <w:r w:rsidRPr="00A818E2">
        <w:rPr>
          <w:rStyle w:val="Emphasis"/>
          <w:rFonts w:ascii="Roboto Light" w:hAnsi="Roboto Light"/>
          <w:b/>
          <w:bCs/>
          <w:i w:val="0"/>
          <w:sz w:val="24"/>
          <w:szCs w:val="20"/>
          <w:bdr w:val="none" w:sz="0" w:space="0" w:color="auto" w:frame="1"/>
          <w:shd w:val="clear" w:color="auto" w:fill="FFFFFF"/>
          <w:lang w:val="ro-RO"/>
        </w:rPr>
        <w:t>Facultatea</w:t>
      </w:r>
      <w:r w:rsidRPr="00A818E2">
        <w:rPr>
          <w:rStyle w:val="Emphasis"/>
          <w:rFonts w:ascii="Roboto Light" w:hAnsi="Roboto Light"/>
          <w:bCs/>
          <w:i w:val="0"/>
          <w:sz w:val="24"/>
          <w:szCs w:val="20"/>
          <w:bdr w:val="none" w:sz="0" w:space="0" w:color="auto" w:frame="1"/>
          <w:shd w:val="clear" w:color="auto" w:fill="FFFFFF"/>
          <w:lang w:val="ro-RO"/>
        </w:rPr>
        <w:t xml:space="preserve"> …………………………………………………………………………………………</w:t>
      </w:r>
    </w:p>
    <w:p w:rsidR="00F02AE4" w:rsidRDefault="00C5772C" w:rsidP="0045702D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>
        <w:rPr>
          <w:rFonts w:ascii="Roboto Light" w:hAnsi="Roboto Light"/>
          <w:sz w:val="24"/>
          <w:szCs w:val="20"/>
          <w:shd w:val="clear" w:color="auto" w:fill="FFFFFF"/>
          <w:lang w:val="ro-RO"/>
        </w:rPr>
        <w:t>Dosar plastic de îndosariat</w:t>
      </w:r>
    </w:p>
    <w:p w:rsidR="00A818E2" w:rsidRPr="00C67E5D" w:rsidRDefault="00C67E5D" w:rsidP="0045702D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 w:rsidRPr="00C67E5D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Learning Agreement for studies </w:t>
      </w:r>
      <w:r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semnat </w:t>
      </w:r>
      <w:r w:rsidRPr="00C67E5D">
        <w:rPr>
          <w:rFonts w:ascii="Roboto Light" w:hAnsi="Roboto Light"/>
          <w:sz w:val="24"/>
          <w:szCs w:val="20"/>
          <w:shd w:val="clear" w:color="auto" w:fill="FFFFFF"/>
          <w:lang w:val="ro-RO"/>
        </w:rPr>
        <w:t>de toate cele trei părți semnatare (student, instituția de origine și instituția parteneră)</w:t>
      </w:r>
      <w:r w:rsidR="001967DD" w:rsidRPr="00C67E5D">
        <w:rPr>
          <w:rFonts w:ascii="Roboto Light" w:hAnsi="Roboto Light"/>
          <w:sz w:val="24"/>
          <w:szCs w:val="20"/>
          <w:shd w:val="clear" w:color="auto" w:fill="FFFFFF"/>
          <w:lang w:val="ro-RO"/>
        </w:rPr>
        <w:t>;</w:t>
      </w:r>
      <w:r w:rsidR="00A818E2" w:rsidRPr="00C67E5D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</w:t>
      </w:r>
    </w:p>
    <w:p w:rsidR="00A818E2" w:rsidRDefault="004F2828" w:rsidP="00A818E2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>
        <w:rPr>
          <w:rFonts w:ascii="Roboto Light" w:hAnsi="Roboto Light"/>
          <w:sz w:val="24"/>
          <w:szCs w:val="20"/>
          <w:shd w:val="clear" w:color="auto" w:fill="FFFFFF"/>
          <w:lang w:val="ro-RO"/>
        </w:rPr>
        <w:t>scrisoare/e-mail</w:t>
      </w:r>
      <w:r w:rsidR="001967DD"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acceptare de la universitatea gazda;</w:t>
      </w:r>
    </w:p>
    <w:p w:rsidR="00A818E2" w:rsidRPr="00A818E2" w:rsidRDefault="00A818E2" w:rsidP="00A818E2">
      <w:pPr>
        <w:pStyle w:val="ListParagraph"/>
        <w:numPr>
          <w:ilvl w:val="0"/>
          <w:numId w:val="1"/>
        </w:numPr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calendarul academic al universităţii partenere </w:t>
      </w:r>
      <w:r w:rsidR="004F2828">
        <w:rPr>
          <w:rFonts w:ascii="Roboto Light" w:hAnsi="Roboto Light"/>
          <w:sz w:val="24"/>
          <w:szCs w:val="20"/>
          <w:shd w:val="clear" w:color="auto" w:fill="FFFFFF"/>
          <w:lang w:val="ro-RO"/>
        </w:rPr>
        <w:t>(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dacă în scrisoarea de accept nu se menţionează perioada mobilităţii, atunci perioada mobilităţii se va stabili în funcţie de calendarul academic</w:t>
      </w:r>
      <w:r w:rsidR="00C67E5D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sau link-ul unde este</w:t>
      </w:r>
      <w:r w:rsidR="004F2828">
        <w:rPr>
          <w:rFonts w:ascii="Roboto Light" w:hAnsi="Roboto Light"/>
          <w:sz w:val="24"/>
          <w:szCs w:val="20"/>
          <w:shd w:val="clear" w:color="auto" w:fill="FFFFFF"/>
          <w:lang w:val="ro-RO"/>
        </w:rPr>
        <w:t>)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. </w:t>
      </w:r>
    </w:p>
    <w:p w:rsidR="00A818E2" w:rsidRDefault="00C67E5D" w:rsidP="008808E0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>
        <w:rPr>
          <w:rFonts w:ascii="Roboto Light" w:hAnsi="Roboto Light"/>
          <w:sz w:val="24"/>
          <w:szCs w:val="20"/>
          <w:shd w:val="clear" w:color="auto" w:fill="FFFFFF"/>
          <w:lang w:val="ro-RO"/>
        </w:rPr>
        <w:t>Asigurare civilă și de accide</w:t>
      </w:r>
      <w:r w:rsidR="00A76540">
        <w:rPr>
          <w:rFonts w:ascii="Roboto Light" w:hAnsi="Roboto Light"/>
          <w:sz w:val="24"/>
          <w:szCs w:val="20"/>
          <w:shd w:val="clear" w:color="auto" w:fill="FFFFFF"/>
          <w:lang w:val="ro-RO"/>
        </w:rPr>
        <w:t>n</w:t>
      </w:r>
      <w:r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te și </w:t>
      </w:r>
      <w:r w:rsidR="008808E0" w:rsidRPr="008808E0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Card european de sănătate </w:t>
      </w:r>
      <w:r w:rsidR="008808E0">
        <w:rPr>
          <w:rFonts w:ascii="Roboto Light" w:hAnsi="Roboto Light"/>
          <w:sz w:val="24"/>
          <w:szCs w:val="20"/>
          <w:shd w:val="clear" w:color="auto" w:fill="FFFFFF"/>
          <w:lang w:val="ro-RO"/>
        </w:rPr>
        <w:t>(</w:t>
      </w:r>
      <w:r w:rsidR="001967DD"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asigurare privata de călătorie pentru întreaga perioada a mobilită</w:t>
      </w:r>
      <w:r w:rsidR="001967DD" w:rsidRPr="00A818E2">
        <w:rPr>
          <w:rFonts w:ascii="Roboto Light" w:hAnsi="Roboto Light" w:cs="Cambria"/>
          <w:sz w:val="24"/>
          <w:szCs w:val="20"/>
          <w:shd w:val="clear" w:color="auto" w:fill="FFFFFF"/>
          <w:lang w:val="ro-RO"/>
        </w:rPr>
        <w:t>ț</w:t>
      </w:r>
      <w:r w:rsidR="001967DD"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ii care acoper</w:t>
      </w:r>
      <w:r w:rsidR="001967DD" w:rsidRPr="00A818E2">
        <w:rPr>
          <w:rFonts w:ascii="Roboto Light" w:hAnsi="Roboto Light" w:cs="Roboto"/>
          <w:sz w:val="24"/>
          <w:szCs w:val="20"/>
          <w:shd w:val="clear" w:color="auto" w:fill="FFFFFF"/>
          <w:lang w:val="ro-RO"/>
        </w:rPr>
        <w:t>ă</w:t>
      </w:r>
      <w:r w:rsidR="001967DD"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asigurarea medicala, cheltuieli de repatriere, asigurare de accidente</w:t>
      </w:r>
      <w:r w:rsidR="008808E0">
        <w:rPr>
          <w:rFonts w:ascii="Roboto Light" w:hAnsi="Roboto Light"/>
          <w:sz w:val="24"/>
          <w:szCs w:val="20"/>
          <w:shd w:val="clear" w:color="auto" w:fill="FFFFFF"/>
          <w:lang w:val="ro-RO"/>
        </w:rPr>
        <w:t>)</w:t>
      </w:r>
      <w:r w:rsidR="001967DD"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;</w:t>
      </w:r>
    </w:p>
    <w:p w:rsidR="00A818E2" w:rsidRDefault="001967DD" w:rsidP="00A818E2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declara</w:t>
      </w:r>
      <w:r w:rsidRPr="00A818E2">
        <w:rPr>
          <w:rFonts w:ascii="Roboto Light" w:hAnsi="Roboto Light" w:cs="Cambria"/>
          <w:sz w:val="24"/>
          <w:szCs w:val="20"/>
          <w:shd w:val="clear" w:color="auto" w:fill="FFFFFF"/>
          <w:lang w:val="ro-RO"/>
        </w:rPr>
        <w:t>ț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ie pe proprie r</w:t>
      </w:r>
      <w:r w:rsidRPr="00A818E2">
        <w:rPr>
          <w:rFonts w:ascii="Roboto Light" w:hAnsi="Roboto Light" w:cs="Roboto"/>
          <w:sz w:val="24"/>
          <w:szCs w:val="20"/>
          <w:shd w:val="clear" w:color="auto" w:fill="FFFFFF"/>
          <w:lang w:val="ro-RO"/>
        </w:rPr>
        <w:t>ă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spundere ca nu se folosesc alte fonduri UE</w:t>
      </w:r>
      <w:r w:rsidR="00E0213E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(atașată)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;</w:t>
      </w:r>
    </w:p>
    <w:p w:rsidR="00A818E2" w:rsidRDefault="001967DD" w:rsidP="00A818E2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copie de pe cartea de identitate</w:t>
      </w:r>
      <w:r w:rsid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student</w:t>
      </w:r>
      <w:r w:rsidR="00C67E5D">
        <w:rPr>
          <w:rFonts w:ascii="Roboto Light" w:hAnsi="Roboto Light"/>
          <w:sz w:val="24"/>
          <w:szCs w:val="20"/>
          <w:shd w:val="clear" w:color="auto" w:fill="FFFFFF"/>
          <w:lang w:val="ro-RO"/>
        </w:rPr>
        <w:t>/pașaport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;</w:t>
      </w:r>
      <w:r w:rsid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</w:t>
      </w:r>
    </w:p>
    <w:p w:rsidR="00A818E2" w:rsidRDefault="001967DD" w:rsidP="00A818E2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declara</w:t>
      </w:r>
      <w:r w:rsidRPr="00A818E2">
        <w:rPr>
          <w:rFonts w:ascii="Roboto Light" w:hAnsi="Roboto Light" w:cs="Cambria"/>
          <w:sz w:val="24"/>
          <w:szCs w:val="20"/>
          <w:shd w:val="clear" w:color="auto" w:fill="FFFFFF"/>
          <w:lang w:val="ro-RO"/>
        </w:rPr>
        <w:t>ț</w:t>
      </w:r>
      <w:r w:rsid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ie notarială de garant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</w:t>
      </w:r>
      <w:r w:rsid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(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garantul este persoana care se obligă să restituie grantul Erasmus, în cazul în care studentul nu îndeplinește obliga</w:t>
      </w:r>
      <w:r w:rsidRPr="00A818E2">
        <w:rPr>
          <w:rFonts w:ascii="Roboto Light" w:hAnsi="Roboto Light" w:cs="Cambria"/>
          <w:sz w:val="24"/>
          <w:szCs w:val="20"/>
          <w:shd w:val="clear" w:color="auto" w:fill="FFFFFF"/>
          <w:lang w:val="ro-RO"/>
        </w:rPr>
        <w:t>ț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iile prev</w:t>
      </w:r>
      <w:r w:rsidRPr="00A818E2">
        <w:rPr>
          <w:rFonts w:ascii="Roboto Light" w:hAnsi="Roboto Light" w:cs="Roboto"/>
          <w:sz w:val="24"/>
          <w:szCs w:val="20"/>
          <w:shd w:val="clear" w:color="auto" w:fill="FFFFFF"/>
          <w:lang w:val="ro-RO"/>
        </w:rPr>
        <w:t>ă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zute in contractul financiar semnat cu Universitatea; garantul trebuie s</w:t>
      </w:r>
      <w:r w:rsidRPr="00A818E2">
        <w:rPr>
          <w:rFonts w:ascii="Roboto Light" w:hAnsi="Roboto Light" w:cs="Roboto"/>
          <w:sz w:val="24"/>
          <w:szCs w:val="20"/>
          <w:shd w:val="clear" w:color="auto" w:fill="FFFFFF"/>
          <w:lang w:val="ro-RO"/>
        </w:rPr>
        <w:t>ă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fie cet</w:t>
      </w:r>
      <w:r w:rsidRPr="00A818E2">
        <w:rPr>
          <w:rFonts w:ascii="Roboto Light" w:hAnsi="Roboto Light" w:cs="Roboto"/>
          <w:sz w:val="24"/>
          <w:szCs w:val="20"/>
          <w:shd w:val="clear" w:color="auto" w:fill="FFFFFF"/>
          <w:lang w:val="ro-RO"/>
        </w:rPr>
        <w:t>ă</w:t>
      </w:r>
      <w:r w:rsidRPr="00A818E2">
        <w:rPr>
          <w:rFonts w:ascii="Roboto Light" w:hAnsi="Roboto Light" w:cs="Cambria"/>
          <w:sz w:val="24"/>
          <w:szCs w:val="20"/>
          <w:shd w:val="clear" w:color="auto" w:fill="FFFFFF"/>
          <w:lang w:val="ro-RO"/>
        </w:rPr>
        <w:t>ț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ean rom</w:t>
      </w:r>
      <w:r w:rsidRPr="00A818E2">
        <w:rPr>
          <w:rFonts w:ascii="Roboto Light" w:hAnsi="Roboto Light" w:cs="Roboto"/>
          <w:sz w:val="24"/>
          <w:szCs w:val="20"/>
          <w:shd w:val="clear" w:color="auto" w:fill="FFFFFF"/>
          <w:lang w:val="ro-RO"/>
        </w:rPr>
        <w:t>â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n</w:t>
      </w:r>
      <w:r w:rsid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)</w:t>
      </w:r>
      <w:r w:rsidR="00E0213E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– model atașat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;</w:t>
      </w:r>
    </w:p>
    <w:p w:rsidR="00E0213E" w:rsidRDefault="00E0213E" w:rsidP="00A818E2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>
        <w:rPr>
          <w:rFonts w:ascii="Roboto Light" w:hAnsi="Roboto Light"/>
          <w:sz w:val="24"/>
          <w:szCs w:val="20"/>
          <w:shd w:val="clear" w:color="auto" w:fill="FFFFFF"/>
          <w:lang w:val="ro-RO"/>
        </w:rPr>
        <w:t>declarație semnată de garant;</w:t>
      </w:r>
    </w:p>
    <w:p w:rsidR="001967DD" w:rsidRDefault="001967DD" w:rsidP="00A818E2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extras de cont în </w:t>
      </w:r>
      <w:r w:rsid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EURO (pe nume student</w:t>
      </w:r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– nu la bănci online de tip Revolut – la BCR ideal</w:t>
      </w:r>
      <w:r w:rsid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);</w:t>
      </w:r>
    </w:p>
    <w:p w:rsidR="00A818E2" w:rsidRPr="00C5772C" w:rsidRDefault="00A818E2" w:rsidP="00C5772C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extras de cont 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în </w:t>
      </w:r>
      <w:r>
        <w:rPr>
          <w:rFonts w:ascii="Roboto Light" w:hAnsi="Roboto Light"/>
          <w:sz w:val="24"/>
          <w:szCs w:val="20"/>
          <w:shd w:val="clear" w:color="auto" w:fill="FFFFFF"/>
          <w:lang w:val="ro-RO"/>
        </w:rPr>
        <w:t>LEI (</w:t>
      </w:r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(pe nume student – nu la bănci online de tip Revolut – </w:t>
      </w:r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la </w:t>
      </w:r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>BCR ideal</w:t>
      </w:r>
      <w:r w:rsidRP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>)</w:t>
      </w:r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>;</w:t>
      </w:r>
    </w:p>
    <w:p w:rsidR="00A818E2" w:rsidRPr="00A818E2" w:rsidRDefault="00A818E2" w:rsidP="00A818E2">
      <w:pPr>
        <w:pStyle w:val="ListParagraph"/>
        <w:numPr>
          <w:ilvl w:val="0"/>
          <w:numId w:val="1"/>
        </w:numPr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cerere de emitere a </w:t>
      </w:r>
      <w:r w:rsidR="00E0213E">
        <w:rPr>
          <w:rFonts w:ascii="Roboto Light" w:hAnsi="Roboto Light"/>
          <w:sz w:val="24"/>
          <w:szCs w:val="20"/>
          <w:shd w:val="clear" w:color="auto" w:fill="FFFFFF"/>
          <w:lang w:val="ro-RO"/>
        </w:rPr>
        <w:t>O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rdinului de deplasare </w:t>
      </w:r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>–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</w:t>
      </w:r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>cererea va fi completată de student după care acesta va prelua semnătura de la coordonatorul Institutional ERASMUS+, de la Decan și secreta</w:t>
      </w:r>
      <w:bookmarkStart w:id="0" w:name="_GoBack"/>
      <w:bookmarkEnd w:id="0"/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>riatul facultății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(atașată)</w:t>
      </w:r>
    </w:p>
    <w:p w:rsidR="00A818E2" w:rsidRDefault="00A818E2" w:rsidP="00A818E2">
      <w:pPr>
        <w:pStyle w:val="ListParagraph"/>
        <w:numPr>
          <w:ilvl w:val="0"/>
          <w:numId w:val="1"/>
        </w:numPr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formular pentru </w:t>
      </w:r>
      <w:r w:rsidR="00E0213E">
        <w:rPr>
          <w:rFonts w:ascii="Roboto Light" w:hAnsi="Roboto Light"/>
          <w:sz w:val="24"/>
          <w:szCs w:val="20"/>
          <w:shd w:val="clear" w:color="auto" w:fill="FFFFFF"/>
          <w:lang w:val="ro-RO"/>
        </w:rPr>
        <w:t>Contractul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financiar în cadrul programului Erasmus</w:t>
      </w:r>
      <w:r w:rsidR="00E0213E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– va fi completat</w:t>
      </w:r>
      <w:r w:rsidR="00C5772C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și semnat</w:t>
      </w:r>
      <w:r w:rsidR="00E0213E">
        <w:rPr>
          <w:rFonts w:ascii="Roboto Light" w:hAnsi="Roboto Light"/>
          <w:sz w:val="24"/>
          <w:szCs w:val="20"/>
          <w:shd w:val="clear" w:color="auto" w:fill="FFFFFF"/>
          <w:lang w:val="ro-RO"/>
        </w:rPr>
        <w:t xml:space="preserve"> la Biroul ERASMUS (atașat pentru a fi citit)</w:t>
      </w:r>
      <w:r w:rsidRPr="00A818E2">
        <w:rPr>
          <w:rFonts w:ascii="Roboto Light" w:hAnsi="Roboto Light"/>
          <w:sz w:val="24"/>
          <w:szCs w:val="20"/>
          <w:shd w:val="clear" w:color="auto" w:fill="FFFFFF"/>
          <w:lang w:val="ro-RO"/>
        </w:rPr>
        <w:t>;</w:t>
      </w:r>
    </w:p>
    <w:p w:rsidR="00A818E2" w:rsidRPr="00A818E2" w:rsidRDefault="00A818E2" w:rsidP="00C95BD7">
      <w:pPr>
        <w:pStyle w:val="ListParagraph"/>
        <w:spacing w:line="276" w:lineRule="auto"/>
        <w:rPr>
          <w:rFonts w:ascii="Roboto Light" w:hAnsi="Roboto Light"/>
          <w:sz w:val="24"/>
          <w:szCs w:val="20"/>
          <w:shd w:val="clear" w:color="auto" w:fill="FFFFFF"/>
          <w:lang w:val="ro-RO"/>
        </w:rPr>
      </w:pPr>
    </w:p>
    <w:sectPr w:rsidR="00A818E2" w:rsidRPr="00A818E2" w:rsidSect="00C1362D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77E5"/>
    <w:multiLevelType w:val="hybridMultilevel"/>
    <w:tmpl w:val="1C64A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3397"/>
    <w:multiLevelType w:val="hybridMultilevel"/>
    <w:tmpl w:val="F37EF406"/>
    <w:lvl w:ilvl="0" w:tplc="3DAA044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D"/>
    <w:rsid w:val="001967DD"/>
    <w:rsid w:val="001E5B14"/>
    <w:rsid w:val="002425B0"/>
    <w:rsid w:val="004F2828"/>
    <w:rsid w:val="00600C1A"/>
    <w:rsid w:val="008808E0"/>
    <w:rsid w:val="00A76540"/>
    <w:rsid w:val="00A818E2"/>
    <w:rsid w:val="00C1362D"/>
    <w:rsid w:val="00C30140"/>
    <w:rsid w:val="00C5772C"/>
    <w:rsid w:val="00C67E5D"/>
    <w:rsid w:val="00C95BD7"/>
    <w:rsid w:val="00E0213E"/>
    <w:rsid w:val="00F02AE4"/>
    <w:rsid w:val="00F05524"/>
    <w:rsid w:val="00F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625"/>
  <w15:chartTrackingRefBased/>
  <w15:docId w15:val="{1A0FCD33-10E8-4033-A8A7-48AF1C36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D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67DD"/>
    <w:rPr>
      <w:i/>
      <w:iCs/>
    </w:rPr>
  </w:style>
  <w:style w:type="paragraph" w:styleId="ListParagraph">
    <w:name w:val="List Paragraph"/>
    <w:basedOn w:val="Normal"/>
    <w:uiPriority w:val="34"/>
    <w:qFormat/>
    <w:rsid w:val="00A81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Irodel, Doina</dc:creator>
  <cp:keywords/>
  <dc:description/>
  <cp:lastModifiedBy>Diac, Ramona</cp:lastModifiedBy>
  <cp:revision>5</cp:revision>
  <cp:lastPrinted>2022-05-27T07:14:00Z</cp:lastPrinted>
  <dcterms:created xsi:type="dcterms:W3CDTF">2024-12-19T10:26:00Z</dcterms:created>
  <dcterms:modified xsi:type="dcterms:W3CDTF">2025-10-03T07:55:00Z</dcterms:modified>
</cp:coreProperties>
</file>